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4F04" w14:textId="77777777" w:rsidR="00581ADD" w:rsidRDefault="00581ADD" w:rsidP="00581ADD">
      <w:pPr>
        <w:jc w:val="center"/>
      </w:pPr>
      <w:r>
        <w:t>ОТЧЁТ</w:t>
      </w:r>
    </w:p>
    <w:p w14:paraId="1AC32EFD" w14:textId="77777777" w:rsidR="00581ADD" w:rsidRDefault="00581ADD" w:rsidP="00581ADD"/>
    <w:p w14:paraId="4CEE4DEA" w14:textId="0D462D0B" w:rsidR="00581ADD" w:rsidRDefault="00581ADD" w:rsidP="00581ADD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4C291B">
        <w:t xml:space="preserve">В ГОРОДЕ МОСКВЕ </w:t>
      </w:r>
      <w:r w:rsidR="00640AEA">
        <w:rPr>
          <w:b/>
        </w:rPr>
        <w:t>НАТАЛЬИ АЛЕКСАНДРОВНЫ ДОМРАЧЕВОЙ</w:t>
      </w:r>
      <w:r>
        <w:t xml:space="preserve"> В 202</w:t>
      </w:r>
      <w:r w:rsidR="004C291B">
        <w:t>4</w:t>
      </w:r>
      <w:r>
        <w:t xml:space="preserve"> ГОДУ</w:t>
      </w:r>
    </w:p>
    <w:p w14:paraId="6D2FF813" w14:textId="77777777" w:rsidR="00581ADD" w:rsidRDefault="00581ADD" w:rsidP="00581ADD"/>
    <w:p w14:paraId="644CEA96" w14:textId="61366299" w:rsidR="00FC03DC" w:rsidRDefault="0021739C" w:rsidP="00FC03DC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№Р-03, представляю отчёт о своей работе перед избирателями за период с января по декабрь 202</w:t>
      </w:r>
      <w:r w:rsidR="004C291B">
        <w:t>4</w:t>
      </w:r>
      <w:r>
        <w:t xml:space="preserve"> года.</w:t>
      </w:r>
    </w:p>
    <w:p w14:paraId="75D055BB" w14:textId="54E33E4D" w:rsidR="00581ADD" w:rsidRDefault="00581ADD" w:rsidP="00581ADD">
      <w:r>
        <w:t>В 202</w:t>
      </w:r>
      <w:r w:rsidR="004C291B">
        <w:t>4</w:t>
      </w:r>
      <w:r>
        <w:t xml:space="preserve"> году проведено 1</w:t>
      </w:r>
      <w:r w:rsidR="00D00478">
        <w:t>5</w:t>
      </w:r>
      <w:r>
        <w:t xml:space="preserve"> заседаний Совета депутатов. Из них </w:t>
      </w:r>
      <w:r w:rsidR="004C291B">
        <w:t>11</w:t>
      </w:r>
      <w:r>
        <w:t xml:space="preserve"> </w:t>
      </w:r>
      <w:r w:rsidR="00D00478">
        <w:t xml:space="preserve">— </w:t>
      </w:r>
      <w:r>
        <w:t xml:space="preserve">очередных и </w:t>
      </w:r>
      <w:r w:rsidR="00D00478">
        <w:t>четыре</w:t>
      </w:r>
      <w:r>
        <w:t xml:space="preserve"> – внеочередных. Я присутствовала на </w:t>
      </w:r>
      <w:r w:rsidR="004C291B">
        <w:t>всех з</w:t>
      </w:r>
      <w:r>
        <w:t xml:space="preserve">аседаниях, личная посещаемость составила </w:t>
      </w:r>
      <w:r w:rsidR="004C291B">
        <w:t>100</w:t>
      </w:r>
      <w:r>
        <w:t xml:space="preserve"> %.</w:t>
      </w:r>
    </w:p>
    <w:p w14:paraId="5475CD96" w14:textId="77777777" w:rsidR="00581ADD" w:rsidRDefault="00581ADD" w:rsidP="00581ADD">
      <w:r>
        <w:t>Являюсь членом комиссий:</w:t>
      </w:r>
    </w:p>
    <w:p w14:paraId="465CC7A3" w14:textId="77777777" w:rsidR="00581ADD" w:rsidRDefault="00581ADD" w:rsidP="00581ADD">
      <w:pPr>
        <w:pStyle w:val="a3"/>
        <w:numPr>
          <w:ilvl w:val="0"/>
          <w:numId w:val="1"/>
        </w:numPr>
      </w:pPr>
      <w:r w:rsidRPr="000F3480">
        <w:t>по вопросам социальной и молод</w:t>
      </w:r>
      <w:r>
        <w:t>ё</w:t>
      </w:r>
      <w:r w:rsidRPr="000F3480">
        <w:t>жной политики, культурно-массовой и военно-патриотической работы с населением по месту жительства</w:t>
      </w:r>
      <w:r>
        <w:t>;</w:t>
      </w:r>
    </w:p>
    <w:p w14:paraId="70639160" w14:textId="77777777" w:rsidR="00581ADD" w:rsidRDefault="00581ADD" w:rsidP="00581ADD">
      <w:pPr>
        <w:pStyle w:val="a3"/>
        <w:numPr>
          <w:ilvl w:val="0"/>
          <w:numId w:val="1"/>
        </w:numPr>
      </w:pPr>
      <w:r>
        <w:t>б</w:t>
      </w:r>
      <w:r w:rsidRPr="007E004F">
        <w:t>юджетно-финансовой комиссии</w:t>
      </w:r>
      <w:r>
        <w:t>.</w:t>
      </w:r>
    </w:p>
    <w:p w14:paraId="36CD15EC" w14:textId="68FCFA48" w:rsidR="00581ADD" w:rsidRDefault="00581ADD" w:rsidP="00581ADD">
      <w:r>
        <w:t>Все комиссии собираются по мере необходимости. В 202</w:t>
      </w:r>
      <w:r w:rsidR="004C291B">
        <w:t>4</w:t>
      </w:r>
      <w:r>
        <w:t xml:space="preserve"> году комиссия </w:t>
      </w:r>
      <w:r w:rsidRPr="000F3480">
        <w:t>по вопросам социальной и молод</w:t>
      </w:r>
      <w:r>
        <w:t>ё</w:t>
      </w:r>
      <w:r w:rsidRPr="000F3480">
        <w:t>жной политики, культурно-массовой и военно-патриотической работы с населением по месту жительства</w:t>
      </w:r>
      <w:r>
        <w:t xml:space="preserve"> собиралась </w:t>
      </w:r>
      <w:r w:rsidR="004C291B">
        <w:t>четыре</w:t>
      </w:r>
      <w:r>
        <w:t xml:space="preserve"> раз</w:t>
      </w:r>
      <w:r w:rsidR="004C291B">
        <w:t>а</w:t>
      </w:r>
      <w:r>
        <w:t xml:space="preserve">. Бюджетно-финансовая комиссия — </w:t>
      </w:r>
      <w:r w:rsidR="004C291B">
        <w:t>13</w:t>
      </w:r>
      <w:r>
        <w:t xml:space="preserve"> раз. Я присутствовала на заседаниях всех состоявшихся комиссий, посещаемость – 100 %.</w:t>
      </w:r>
    </w:p>
    <w:p w14:paraId="74CED6EC" w14:textId="77777777" w:rsidR="00581ADD" w:rsidRDefault="006D544F" w:rsidP="00581ADD">
      <w:r>
        <w:t>Кроме того, я являюсь членом Комиссии по делам несовершеннолетних и защите их прав Мещанского района.</w:t>
      </w:r>
    </w:p>
    <w:p w14:paraId="3E1813EB" w14:textId="77777777" w:rsidR="00581ADD" w:rsidRDefault="00581ADD" w:rsidP="00581ADD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числе и за мной. Я контролировала ход и качество выполнения работ на дворовых территориях и в жилых домах, принимала участие в комиссиях, проводивших открытие работ и их приёмку по следующим адресам:</w:t>
      </w:r>
    </w:p>
    <w:p w14:paraId="3CC105B3" w14:textId="069E914E" w:rsidR="00581ADD" w:rsidRPr="00FB17AB" w:rsidRDefault="00283C5C" w:rsidP="00581ADD">
      <w:pPr>
        <w:pStyle w:val="a3"/>
        <w:numPr>
          <w:ilvl w:val="0"/>
          <w:numId w:val="2"/>
        </w:numPr>
      </w:pPr>
      <w:r>
        <w:t>пер. Большой Сергиевский, 15</w:t>
      </w:r>
      <w:r w:rsidR="00581ADD" w:rsidRPr="00FB17AB">
        <w:t>;</w:t>
      </w:r>
    </w:p>
    <w:p w14:paraId="54046A02" w14:textId="6A95AD00" w:rsidR="00581ADD" w:rsidRPr="00FB17AB" w:rsidRDefault="00581ADD" w:rsidP="00581ADD">
      <w:pPr>
        <w:pStyle w:val="a3"/>
        <w:numPr>
          <w:ilvl w:val="0"/>
          <w:numId w:val="2"/>
        </w:numPr>
      </w:pPr>
      <w:r w:rsidRPr="00FB17AB">
        <w:t xml:space="preserve">ул. </w:t>
      </w:r>
      <w:r w:rsidR="00764B2F">
        <w:t>Гиляровского, 1, стр. 1 и 4, к. 1</w:t>
      </w:r>
      <w:r w:rsidRPr="00FB17AB">
        <w:t>;</w:t>
      </w:r>
    </w:p>
    <w:p w14:paraId="4863C197" w14:textId="4B84B65E" w:rsidR="00581ADD" w:rsidRPr="00FB17AB" w:rsidRDefault="00581ADD" w:rsidP="00581ADD">
      <w:pPr>
        <w:pStyle w:val="a3"/>
        <w:numPr>
          <w:ilvl w:val="0"/>
          <w:numId w:val="2"/>
        </w:numPr>
      </w:pPr>
      <w:r w:rsidRPr="00FB17AB">
        <w:t>пер. Пушкарёв, 21/24;</w:t>
      </w:r>
    </w:p>
    <w:p w14:paraId="3606A927" w14:textId="239D146F" w:rsidR="00581ADD" w:rsidRDefault="00764B2F" w:rsidP="00581ADD">
      <w:pPr>
        <w:pStyle w:val="a3"/>
        <w:numPr>
          <w:ilvl w:val="0"/>
          <w:numId w:val="2"/>
        </w:numPr>
      </w:pPr>
      <w:r>
        <w:t>пер. Нижний Кисельный, 3, стр. 1;</w:t>
      </w:r>
    </w:p>
    <w:p w14:paraId="2A02D9B7" w14:textId="6398D118" w:rsidR="00764B2F" w:rsidRDefault="00764B2F" w:rsidP="00581ADD">
      <w:pPr>
        <w:pStyle w:val="a3"/>
        <w:numPr>
          <w:ilvl w:val="0"/>
          <w:numId w:val="2"/>
        </w:numPr>
      </w:pPr>
      <w:r>
        <w:t>пер. 2-й Троицкий, 6;</w:t>
      </w:r>
    </w:p>
    <w:p w14:paraId="5772EA0C" w14:textId="2894646E" w:rsidR="00764B2F" w:rsidRPr="00FB17AB" w:rsidRDefault="00764B2F" w:rsidP="00581ADD">
      <w:pPr>
        <w:pStyle w:val="a3"/>
        <w:numPr>
          <w:ilvl w:val="0"/>
          <w:numId w:val="2"/>
        </w:numPr>
      </w:pPr>
      <w:r>
        <w:t>пл. Малая Сухаревская, 1, стр. 1;</w:t>
      </w:r>
    </w:p>
    <w:p w14:paraId="38941B34" w14:textId="49AB2100" w:rsidR="00581ADD" w:rsidRPr="00FB17AB" w:rsidRDefault="00581ADD" w:rsidP="00581ADD">
      <w:pPr>
        <w:pStyle w:val="a3"/>
        <w:numPr>
          <w:ilvl w:val="0"/>
          <w:numId w:val="2"/>
        </w:numPr>
      </w:pPr>
      <w:r w:rsidRPr="00FB17AB">
        <w:t>ул. Васнецова, 3.</w:t>
      </w:r>
    </w:p>
    <w:p w14:paraId="24E47228" w14:textId="5FDD9A37" w:rsidR="00581ADD" w:rsidRDefault="00581ADD" w:rsidP="00581ADD">
      <w: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работниками эксплуатирующей организации.</w:t>
      </w:r>
    </w:p>
    <w:p w14:paraId="6AFC4152" w14:textId="06CADE1C" w:rsidR="00581ADD" w:rsidRPr="00FB17AB" w:rsidRDefault="00581ADD" w:rsidP="00581ADD">
      <w:r w:rsidRPr="00FB17AB">
        <w:t>Кроме этого</w:t>
      </w:r>
      <w:r w:rsidR="006B1497">
        <w:t>,</w:t>
      </w:r>
      <w:r w:rsidRPr="00FB17AB">
        <w:t xml:space="preserve"> я контролировала ход благоустройства по адресам:</w:t>
      </w:r>
    </w:p>
    <w:p w14:paraId="6A62C9FE" w14:textId="4C83CF00" w:rsidR="00581ADD" w:rsidRPr="00FB17AB" w:rsidRDefault="00581ADD" w:rsidP="00581ADD">
      <w:pPr>
        <w:pStyle w:val="a3"/>
        <w:numPr>
          <w:ilvl w:val="0"/>
          <w:numId w:val="3"/>
        </w:numPr>
      </w:pPr>
      <w:r w:rsidRPr="00FB17AB">
        <w:t xml:space="preserve">пер. </w:t>
      </w:r>
      <w:r w:rsidR="00764B2F">
        <w:t>Большой Сухаревский</w:t>
      </w:r>
      <w:r w:rsidRPr="00FB17AB">
        <w:t>;</w:t>
      </w:r>
    </w:p>
    <w:p w14:paraId="4C7A61B4" w14:textId="6ECAA663" w:rsidR="00581ADD" w:rsidRPr="00FB17AB" w:rsidRDefault="00764B2F" w:rsidP="00764B2F">
      <w:pPr>
        <w:pStyle w:val="a3"/>
        <w:numPr>
          <w:ilvl w:val="0"/>
          <w:numId w:val="3"/>
        </w:numPr>
      </w:pPr>
      <w:r>
        <w:t>пер. Астраханский, 5</w:t>
      </w:r>
      <w:r w:rsidR="00581ADD" w:rsidRPr="00FB17AB">
        <w:t>.</w:t>
      </w:r>
    </w:p>
    <w:p w14:paraId="2630BD81" w14:textId="77777777" w:rsidR="00581ADD" w:rsidRDefault="00581ADD" w:rsidP="00581ADD">
      <w:r>
        <w:lastRenderedPageBreak/>
        <w:t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граждан. По установленному графику это:</w:t>
      </w:r>
    </w:p>
    <w:p w14:paraId="36E2C9EB" w14:textId="21FCA9F5" w:rsidR="00581ADD" w:rsidRDefault="00581ADD" w:rsidP="00581ADD">
      <w:pPr>
        <w:pStyle w:val="a3"/>
        <w:numPr>
          <w:ilvl w:val="0"/>
          <w:numId w:val="6"/>
        </w:numPr>
      </w:pPr>
      <w:r>
        <w:t xml:space="preserve">последний </w:t>
      </w:r>
      <w:r w:rsidR="008C0745">
        <w:t>четверг</w:t>
      </w:r>
      <w:r>
        <w:t xml:space="preserve"> месяца с 1</w:t>
      </w:r>
      <w:r w:rsidR="008C0745">
        <w:t>8.30</w:t>
      </w:r>
      <w:r>
        <w:t xml:space="preserve"> до </w:t>
      </w:r>
      <w:r w:rsidR="008C0745">
        <w:t>20.30</w:t>
      </w:r>
      <w:r>
        <w:t xml:space="preserve"> по адресу: </w:t>
      </w:r>
      <w:r w:rsidR="00901B24">
        <w:t>пр-т Мира, 5</w:t>
      </w:r>
      <w:r w:rsidR="008C0745">
        <w:t xml:space="preserve">, стр. </w:t>
      </w:r>
      <w:r w:rsidR="00901B24">
        <w:t>2</w:t>
      </w:r>
      <w:r w:rsidR="00897C03">
        <w:t xml:space="preserve"> (управа Мещанского района)</w:t>
      </w:r>
      <w:r>
        <w:t>;</w:t>
      </w:r>
    </w:p>
    <w:p w14:paraId="3568FDDC" w14:textId="77777777" w:rsidR="00581ADD" w:rsidRDefault="00581ADD" w:rsidP="00581ADD">
      <w:pPr>
        <w:pStyle w:val="a3"/>
        <w:numPr>
          <w:ilvl w:val="0"/>
          <w:numId w:val="6"/>
        </w:numPr>
      </w:pPr>
      <w:r>
        <w:t>последн</w:t>
      </w:r>
      <w:r w:rsidR="008C0745">
        <w:t>ий</w:t>
      </w:r>
      <w:r>
        <w:t xml:space="preserve"> </w:t>
      </w:r>
      <w:r w:rsidR="008C0745">
        <w:t>вторник</w:t>
      </w:r>
      <w:r>
        <w:t xml:space="preserve"> месяца </w:t>
      </w:r>
      <w:r w:rsidR="008C0745">
        <w:t>с 18.30 до 20.30</w:t>
      </w:r>
      <w:r>
        <w:t xml:space="preserve"> по адресу: пр-т Мира, 47, стр. 2 (отделение партии «Единая Россия»).</w:t>
      </w:r>
    </w:p>
    <w:p w14:paraId="02E67A5C" w14:textId="77777777" w:rsidR="00581ADD" w:rsidRPr="00C65AAD" w:rsidRDefault="00581ADD" w:rsidP="00581ADD">
      <w:r w:rsidRPr="00C65AAD"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14:paraId="5EF0D6EA" w14:textId="4C8BA7B1" w:rsidR="00581ADD" w:rsidRPr="00C65AAD" w:rsidRDefault="00897C03" w:rsidP="00581ADD">
      <w:pPr>
        <w:pStyle w:val="a3"/>
        <w:numPr>
          <w:ilvl w:val="0"/>
          <w:numId w:val="5"/>
        </w:numPr>
      </w:pPr>
      <w:r>
        <w:t>круглый стол с общественными советниками Мещанского района;</w:t>
      </w:r>
    </w:p>
    <w:p w14:paraId="5871B164" w14:textId="77777777" w:rsidR="00581ADD" w:rsidRPr="00C65AAD" w:rsidRDefault="00581ADD" w:rsidP="00581ADD">
      <w:pPr>
        <w:pStyle w:val="a3"/>
        <w:numPr>
          <w:ilvl w:val="0"/>
          <w:numId w:val="5"/>
        </w:numPr>
      </w:pPr>
      <w:r w:rsidRPr="00C65AAD">
        <w:t>сбор посылок для передачи на СВО;</w:t>
      </w:r>
    </w:p>
    <w:p w14:paraId="1CAF26C4" w14:textId="0C5E7742" w:rsidR="00581ADD" w:rsidRPr="00C65AAD" w:rsidRDefault="00897C03" w:rsidP="00581ADD">
      <w:pPr>
        <w:pStyle w:val="a3"/>
        <w:numPr>
          <w:ilvl w:val="0"/>
          <w:numId w:val="5"/>
        </w:numPr>
      </w:pPr>
      <w:r>
        <w:t>«</w:t>
      </w:r>
      <w:proofErr w:type="spellStart"/>
      <w:r>
        <w:t>ЯГоржусь</w:t>
      </w:r>
      <w:proofErr w:type="spellEnd"/>
      <w:r>
        <w:t>»</w:t>
      </w:r>
      <w:r w:rsidR="00581ADD" w:rsidRPr="00C65AAD">
        <w:t>;</w:t>
      </w:r>
    </w:p>
    <w:p w14:paraId="066EF417" w14:textId="768EB9EF" w:rsidR="00581ADD" w:rsidRPr="00C65AAD" w:rsidRDefault="00897C03" w:rsidP="00581ADD">
      <w:pPr>
        <w:pStyle w:val="a3"/>
        <w:numPr>
          <w:ilvl w:val="0"/>
          <w:numId w:val="5"/>
        </w:numPr>
      </w:pPr>
      <w:r>
        <w:t>Масленица</w:t>
      </w:r>
      <w:r w:rsidR="00581ADD" w:rsidRPr="00C65AAD">
        <w:t>;</w:t>
      </w:r>
    </w:p>
    <w:p w14:paraId="6996C363" w14:textId="77777777" w:rsidR="00581ADD" w:rsidRPr="00C65AAD" w:rsidRDefault="00581ADD" w:rsidP="00581ADD">
      <w:pPr>
        <w:pStyle w:val="a3"/>
        <w:numPr>
          <w:ilvl w:val="0"/>
          <w:numId w:val="5"/>
        </w:numPr>
      </w:pPr>
      <w:r w:rsidRPr="00C65AAD">
        <w:t>патриотические мероприятия к датам;</w:t>
      </w:r>
    </w:p>
    <w:p w14:paraId="57D28D2C" w14:textId="1C0EB0F9" w:rsidR="00581ADD" w:rsidRPr="00C65AAD" w:rsidRDefault="00897C03" w:rsidP="00581ADD">
      <w:pPr>
        <w:pStyle w:val="a3"/>
        <w:numPr>
          <w:ilvl w:val="0"/>
          <w:numId w:val="5"/>
        </w:numPr>
      </w:pPr>
      <w:r>
        <w:t>окружной пленум Совета ветеранов ЦАО</w:t>
      </w:r>
      <w:r w:rsidR="00581ADD" w:rsidRPr="00C65AAD">
        <w:t>;</w:t>
      </w:r>
    </w:p>
    <w:p w14:paraId="437EB384" w14:textId="77777777" w:rsidR="00581ADD" w:rsidRPr="00C65AAD" w:rsidRDefault="00581ADD" w:rsidP="00581ADD">
      <w:pPr>
        <w:pStyle w:val="a3"/>
        <w:numPr>
          <w:ilvl w:val="0"/>
          <w:numId w:val="5"/>
        </w:numPr>
      </w:pPr>
      <w:r w:rsidRPr="00C65AAD">
        <w:t>встреча с представителями молодёжной палаты Мещанского района;</w:t>
      </w:r>
    </w:p>
    <w:p w14:paraId="6EB9A352" w14:textId="34DF43D5" w:rsidR="00C65AAD" w:rsidRPr="00C65AAD" w:rsidRDefault="00897C03" w:rsidP="00581ADD">
      <w:pPr>
        <w:pStyle w:val="a3"/>
        <w:numPr>
          <w:ilvl w:val="0"/>
          <w:numId w:val="5"/>
        </w:numPr>
      </w:pPr>
      <w:r>
        <w:t>День знаний</w:t>
      </w:r>
      <w:r w:rsidR="00C65AAD" w:rsidRPr="00C65AAD">
        <w:t>;</w:t>
      </w:r>
    </w:p>
    <w:p w14:paraId="62BB6EDB" w14:textId="77777777" w:rsidR="00581ADD" w:rsidRPr="00C65AAD" w:rsidRDefault="00581ADD" w:rsidP="00581ADD">
      <w:pPr>
        <w:pStyle w:val="a3"/>
        <w:numPr>
          <w:ilvl w:val="0"/>
          <w:numId w:val="5"/>
        </w:numPr>
      </w:pPr>
      <w:r w:rsidRPr="00C65AAD">
        <w:t>передача подарков участникам СВО, проходящим лечение в госпитале им. Бурденко;</w:t>
      </w:r>
    </w:p>
    <w:p w14:paraId="4B98C151" w14:textId="77777777" w:rsidR="00C65AAD" w:rsidRPr="00C65AAD" w:rsidRDefault="00C65AAD" w:rsidP="00581ADD">
      <w:pPr>
        <w:pStyle w:val="a3"/>
        <w:numPr>
          <w:ilvl w:val="0"/>
          <w:numId w:val="5"/>
        </w:numPr>
      </w:pPr>
      <w:r w:rsidRPr="00C65AAD">
        <w:t>профилактические беседы с семьями при участии ГИБДД, ОВД, МЧС и врачей;</w:t>
      </w:r>
    </w:p>
    <w:p w14:paraId="3E3D20A2" w14:textId="2FF2B011" w:rsidR="00C65AAD" w:rsidRPr="00C65AAD" w:rsidRDefault="00897C03" w:rsidP="00581ADD">
      <w:pPr>
        <w:pStyle w:val="a3"/>
        <w:numPr>
          <w:ilvl w:val="0"/>
          <w:numId w:val="5"/>
        </w:numPr>
      </w:pPr>
      <w:r>
        <w:t>спортивный марафон «Сила России»</w:t>
      </w:r>
      <w:r w:rsidR="00C65AAD" w:rsidRPr="00C65AAD">
        <w:t>;</w:t>
      </w:r>
    </w:p>
    <w:p w14:paraId="5A4F88F8" w14:textId="6AF2A817" w:rsidR="00581ADD" w:rsidRPr="00C65AAD" w:rsidRDefault="00897C03" w:rsidP="00897C03">
      <w:pPr>
        <w:pStyle w:val="a3"/>
        <w:numPr>
          <w:ilvl w:val="0"/>
          <w:numId w:val="5"/>
        </w:numPr>
      </w:pPr>
      <w:r>
        <w:t>субботники</w:t>
      </w:r>
      <w:r w:rsidR="00581ADD" w:rsidRPr="00C65AAD">
        <w:t>.</w:t>
      </w:r>
    </w:p>
    <w:p w14:paraId="58CB60C3" w14:textId="74847BB6" w:rsidR="00897C03" w:rsidRDefault="00897C03" w:rsidP="00897C03">
      <w:r>
        <w:t xml:space="preserve">Кроме этого, в 2024 году я организовала для жителей несколько мероприятий, среди которых была встреча с Героями России, поход в «Крокус Сити Холл», посещение фестиваля «София», а также экскурсии </w:t>
      </w:r>
      <w:r w:rsidR="00D00478">
        <w:t xml:space="preserve">в </w:t>
      </w:r>
      <w:r>
        <w:t>музей Бутырской тюрьмы</w:t>
      </w:r>
      <w:r w:rsidR="00D00478">
        <w:t>, Государственную Думу</w:t>
      </w:r>
      <w:bookmarkStart w:id="0" w:name="_GoBack"/>
      <w:bookmarkEnd w:id="0"/>
      <w:r>
        <w:t xml:space="preserve"> и Совет Федерации.</w:t>
      </w:r>
    </w:p>
    <w:p w14:paraId="3846802A" w14:textId="4F7EF6D4" w:rsidR="00581ADD" w:rsidRDefault="00581ADD" w:rsidP="00581ADD">
      <w:r>
        <w:t>В 202</w:t>
      </w:r>
      <w:r w:rsidR="00897C03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14:paraId="03AF9E95" w14:textId="77777777" w:rsidR="00581ADD" w:rsidRDefault="00581ADD" w:rsidP="00581ADD"/>
    <w:p w14:paraId="03636D02" w14:textId="77777777" w:rsidR="00581ADD" w:rsidRDefault="00581ADD" w:rsidP="00581ADD">
      <w:pPr>
        <w:ind w:firstLine="0"/>
      </w:pPr>
    </w:p>
    <w:p w14:paraId="1859A605" w14:textId="77777777" w:rsidR="000B0D10" w:rsidRDefault="000B0D10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D"/>
    <w:rsid w:val="0006076B"/>
    <w:rsid w:val="0006407A"/>
    <w:rsid w:val="000B0D10"/>
    <w:rsid w:val="0021739C"/>
    <w:rsid w:val="00283C5C"/>
    <w:rsid w:val="004041F9"/>
    <w:rsid w:val="004B582B"/>
    <w:rsid w:val="004C291B"/>
    <w:rsid w:val="00581ADD"/>
    <w:rsid w:val="00640AEA"/>
    <w:rsid w:val="006B1497"/>
    <w:rsid w:val="006D544F"/>
    <w:rsid w:val="00764B2F"/>
    <w:rsid w:val="00857F0A"/>
    <w:rsid w:val="00897C03"/>
    <w:rsid w:val="008C0745"/>
    <w:rsid w:val="00901B24"/>
    <w:rsid w:val="00C65AAD"/>
    <w:rsid w:val="00CD6455"/>
    <w:rsid w:val="00D00478"/>
    <w:rsid w:val="00DF6F9B"/>
    <w:rsid w:val="00FB17AB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6C4A"/>
  <w15:chartTrackingRefBased/>
  <w15:docId w15:val="{8AD9DAB2-F9D7-40A4-BA5B-416025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D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2023-11-24T07:46:00Z</dcterms:created>
  <dcterms:modified xsi:type="dcterms:W3CDTF">2024-12-11T10:44:00Z</dcterms:modified>
</cp:coreProperties>
</file>